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FB" w:rsidRDefault="00AA5CCD">
      <w:r>
        <w:rPr>
          <w:noProof/>
        </w:rPr>
        <w:drawing>
          <wp:inline distT="0" distB="0" distL="0" distR="0">
            <wp:extent cx="3577590" cy="1948278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961" cy="194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E77" w:rsidRDefault="00892E77"/>
    <w:p w:rsidR="00892E77" w:rsidRDefault="00892E77"/>
    <w:p w:rsidR="00AE0727" w:rsidRDefault="00AE0727">
      <w:r>
        <w:br w:type="page"/>
      </w:r>
    </w:p>
    <w:p w:rsidR="00894B22" w:rsidRDefault="00894B22"/>
    <w:p w:rsidR="00894B22" w:rsidRDefault="00894B22">
      <w:r>
        <w:rPr>
          <w:noProof/>
        </w:rPr>
        <w:drawing>
          <wp:inline distT="0" distB="0" distL="0" distR="0">
            <wp:extent cx="3614057" cy="731520"/>
            <wp:effectExtent l="19050" t="0" r="5443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057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556853" cy="1211580"/>
            <wp:effectExtent l="19050" t="0" r="5497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185" cy="12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1E9" w:rsidRPr="008C51E9">
        <w:drawing>
          <wp:inline distT="0" distB="0" distL="0" distR="0">
            <wp:extent cx="3474720" cy="1211580"/>
            <wp:effectExtent l="0" t="0" r="0" b="0"/>
            <wp:docPr id="8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29200" cy="2438400"/>
                      <a:chOff x="914400" y="2667000"/>
                      <a:chExt cx="5029200" cy="2438400"/>
                    </a:xfrm>
                  </a:grpSpPr>
                  <a:sp>
                    <a:nvSpPr>
                      <a:cNvPr id="4" name="Content Placeholder 2"/>
                      <a:cNvSpPr txBox="1">
                        <a:spLocks/>
                      </a:cNvSpPr>
                    </a:nvSpPr>
                    <a:spPr>
                      <a:xfrm>
                        <a:off x="914400" y="2667000"/>
                        <a:ext cx="5029200" cy="2438400"/>
                      </a:xfrm>
                      <a:prstGeom prst="rect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a:spPr>
                    <a:txSp>
                      <a:txBody>
                        <a:bodyPr vert="horz">
                          <a:normAutofit fontScale="85000" lnSpcReduction="20000"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lang="en-US" sz="2600" b="1" dirty="0" smtClean="0"/>
                            <a:t>procedure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(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1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,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2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, ….,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n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: integers)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:=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0" u="none" strike="noStrike" kern="1200" cap="none" spc="0" normalizeH="0" baseline="-2500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1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</a:t>
                          </a:r>
                          <a:r>
                            <a:rPr kumimoji="0" lang="en-US" sz="26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for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kumimoji="0" lang="en-US" sz="2600" b="0" i="1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:= 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Cambria Math" pitchFamily="18" charset="0"/>
                              <a:ea typeface="Cambria Math" pitchFamily="18" charset="0"/>
                            </a:rPr>
                            <a:t>2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to </a:t>
                          </a:r>
                          <a:r>
                            <a:rPr kumimoji="0" lang="en-US" sz="2600" b="0" i="1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n</a:t>
                          </a:r>
                        </a:p>
                        <a:p>
                          <a:pPr marL="274320" lvl="0" indent="-274320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     if</a:t>
                          </a:r>
                          <a:r>
                            <a:rPr kumimoji="0" lang="en-US" sz="2600" b="0" i="0" u="none" strike="noStrike" kern="1200" cap="none" spc="0" normalizeH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</a:t>
                          </a:r>
                          <a:r>
                            <a:rPr lang="en-US" sz="2600" i="1" dirty="0" smtClean="0"/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&lt; </a:t>
                          </a:r>
                          <a:r>
                            <a:rPr kumimoji="0" lang="en-US" sz="2600" b="0" i="1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1" u="none" strike="noStrike" kern="1200" cap="none" spc="0" normalizeH="0" baseline="-2500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i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then </a:t>
                          </a:r>
                          <a:r>
                            <a:rPr lang="en-US" sz="2600" i="1" dirty="0" smtClean="0"/>
                            <a:t>max</a:t>
                          </a: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:= </a:t>
                          </a:r>
                          <a:r>
                            <a:rPr kumimoji="0" lang="en-US" sz="2600" b="0" i="1" u="none" strike="noStrike" kern="1200" cap="none" spc="0" normalizeH="0" baseline="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</a:t>
                          </a:r>
                          <a:r>
                            <a:rPr kumimoji="0" lang="en-US" sz="2600" b="0" i="1" u="none" strike="noStrike" kern="1200" cap="none" spc="0" normalizeH="0" baseline="-25000" noProof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i</a:t>
                          </a:r>
                          <a:endParaRPr kumimoji="0" lang="en-US" sz="2600" b="0" i="1" u="none" strike="noStrike" kern="1200" cap="none" spc="0" normalizeH="0" baseline="-25000" noProof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  <a:p>
                          <a:pPr marL="274320" lvl="0" indent="-274320">
                            <a:spcBef>
                              <a:spcPct val="20000"/>
                            </a:spcBef>
                            <a:buClr>
                              <a:schemeClr val="accent3"/>
                            </a:buClr>
                            <a:buSzPct val="95000"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return </a:t>
                          </a:r>
                          <a:r>
                            <a:rPr lang="en-US" sz="2600" i="1" dirty="0" smtClean="0"/>
                            <a:t>max</a:t>
                          </a:r>
                          <a:r>
                            <a:rPr lang="en-US" sz="2600" dirty="0" smtClean="0"/>
                            <a:t>{</a:t>
                          </a:r>
                          <a:r>
                            <a:rPr lang="en-US" sz="2600" i="1" dirty="0" smtClean="0"/>
                            <a:t>max </a:t>
                          </a:r>
                          <a:r>
                            <a:rPr lang="en-US" sz="2600" dirty="0" smtClean="0"/>
                            <a:t>is the largest element}</a:t>
                          </a:r>
                          <a:endParaRPr kumimoji="0" lang="en-US" sz="2600" b="0" i="0" u="none" strike="noStrike" kern="1200" cap="none" spc="0" normalizeH="0" baseline="0" noProof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r>
                            <a:rPr kumimoji="0" lang="en-US" sz="26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    </a:t>
                          </a:r>
                        </a:p>
                        <a:p>
                          <a:pPr marL="274320" marR="0" lvl="0" indent="-27432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>
                              <a:schemeClr val="accent3"/>
                            </a:buClr>
                            <a:buSzPct val="95000"/>
                            <a:buFont typeface="Wingdings 2"/>
                            <a:buNone/>
                            <a:tabLst/>
                            <a:defRPr/>
                          </a:pPr>
                          <a:endParaRPr kumimoji="0" lang="en-US" sz="26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94B22" w:rsidRDefault="00894B22"/>
    <w:sectPr w:rsidR="00894B22" w:rsidSect="000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CCD"/>
    <w:rsid w:val="000464FB"/>
    <w:rsid w:val="00113341"/>
    <w:rsid w:val="00266C87"/>
    <w:rsid w:val="00380E45"/>
    <w:rsid w:val="006038F7"/>
    <w:rsid w:val="0072706F"/>
    <w:rsid w:val="0077382A"/>
    <w:rsid w:val="00892E77"/>
    <w:rsid w:val="00894B22"/>
    <w:rsid w:val="008C51E9"/>
    <w:rsid w:val="00A91864"/>
    <w:rsid w:val="00AA5CCD"/>
    <w:rsid w:val="00AE0727"/>
    <w:rsid w:val="00AF51C5"/>
    <w:rsid w:val="00D6113D"/>
    <w:rsid w:val="00E835B7"/>
    <w:rsid w:val="00F0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Company>Temple University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latecki</dc:creator>
  <cp:lastModifiedBy>latecki</cp:lastModifiedBy>
  <cp:revision>3</cp:revision>
  <dcterms:created xsi:type="dcterms:W3CDTF">2017-01-25T23:39:00Z</dcterms:created>
  <dcterms:modified xsi:type="dcterms:W3CDTF">2017-01-25T23:40:00Z</dcterms:modified>
</cp:coreProperties>
</file>