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EBB" w:rsidRPr="00133801" w:rsidRDefault="0079404E" w:rsidP="00FE16BB">
      <w:pPr>
        <w:spacing w:after="0" w:line="240" w:lineRule="auto"/>
        <w:jc w:val="right"/>
        <w:rPr>
          <w:rFonts w:cs="Times New Roman"/>
          <w:sz w:val="24"/>
          <w:szCs w:val="24"/>
        </w:rPr>
      </w:pPr>
      <w:proofErr w:type="spellStart"/>
      <w:r w:rsidRPr="00133801">
        <w:rPr>
          <w:rFonts w:cs="Times New Roman"/>
          <w:sz w:val="24"/>
          <w:szCs w:val="24"/>
        </w:rPr>
        <w:t>Noor</w:t>
      </w:r>
      <w:proofErr w:type="spellEnd"/>
      <w:r w:rsidRPr="00133801">
        <w:rPr>
          <w:rFonts w:cs="Times New Roman"/>
          <w:sz w:val="24"/>
          <w:szCs w:val="24"/>
        </w:rPr>
        <w:t xml:space="preserve"> Albarakati</w:t>
      </w:r>
    </w:p>
    <w:p w:rsidR="0079404E" w:rsidRPr="00133801" w:rsidRDefault="0079404E" w:rsidP="00FE16BB">
      <w:pPr>
        <w:pStyle w:val="NormalWeb"/>
        <w:spacing w:before="0" w:beforeAutospacing="0" w:after="0" w:afterAutospacing="0"/>
        <w:jc w:val="right"/>
        <w:rPr>
          <w:rFonts w:asciiTheme="minorHAnsi" w:hAnsiTheme="minorHAnsi"/>
          <w:color w:val="000000"/>
        </w:rPr>
      </w:pPr>
      <w:r w:rsidRPr="00133801">
        <w:rPr>
          <w:rFonts w:asciiTheme="minorHAnsi" w:hAnsiTheme="minorHAnsi"/>
          <w:color w:val="000000"/>
        </w:rPr>
        <w:t>CIS</w:t>
      </w:r>
      <w:r w:rsidR="004348BE" w:rsidRPr="00133801">
        <w:rPr>
          <w:rFonts w:asciiTheme="minorHAnsi" w:hAnsiTheme="minorHAnsi"/>
          <w:color w:val="000000"/>
        </w:rPr>
        <w:t xml:space="preserve"> </w:t>
      </w:r>
      <w:r w:rsidRPr="00133801">
        <w:rPr>
          <w:rFonts w:asciiTheme="minorHAnsi" w:hAnsiTheme="minorHAnsi"/>
          <w:color w:val="000000"/>
        </w:rPr>
        <w:t>2033</w:t>
      </w:r>
      <w:r w:rsidR="007C064D" w:rsidRPr="00133801">
        <w:rPr>
          <w:rFonts w:asciiTheme="minorHAnsi" w:hAnsiTheme="minorHAnsi"/>
          <w:color w:val="000000"/>
        </w:rPr>
        <w:t xml:space="preserve"> – Lab HW </w:t>
      </w:r>
      <w:r w:rsidR="005B55F5" w:rsidRPr="00133801">
        <w:rPr>
          <w:rFonts w:asciiTheme="minorHAnsi" w:hAnsiTheme="minorHAnsi"/>
          <w:color w:val="000000"/>
        </w:rPr>
        <w:t>#</w:t>
      </w:r>
      <w:r w:rsidR="007C064D" w:rsidRPr="00133801">
        <w:rPr>
          <w:rFonts w:asciiTheme="minorHAnsi" w:hAnsiTheme="minorHAnsi"/>
          <w:color w:val="000000"/>
        </w:rPr>
        <w:t>2</w:t>
      </w:r>
    </w:p>
    <w:p w:rsidR="0079404E" w:rsidRPr="00133801" w:rsidRDefault="0079404E" w:rsidP="0079404E">
      <w:pPr>
        <w:jc w:val="right"/>
        <w:rPr>
          <w:rFonts w:cs="Times New Roman"/>
          <w:sz w:val="24"/>
          <w:szCs w:val="24"/>
        </w:rPr>
      </w:pPr>
    </w:p>
    <w:p w:rsidR="0079404E" w:rsidRDefault="0079404E" w:rsidP="0079404E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</w:rPr>
      </w:pPr>
      <w:r w:rsidRPr="00133801">
        <w:rPr>
          <w:rFonts w:asciiTheme="minorHAnsi" w:hAnsiTheme="minorHAnsi"/>
          <w:color w:val="000000"/>
        </w:rPr>
        <w:t>M4.2</w:t>
      </w:r>
      <w:proofErr w:type="gramStart"/>
      <w:r w:rsidRPr="00133801">
        <w:rPr>
          <w:rFonts w:asciiTheme="minorHAnsi" w:hAnsiTheme="minorHAnsi"/>
          <w:color w:val="000000"/>
        </w:rPr>
        <w:t>.</w:t>
      </w:r>
      <w:r w:rsidR="002E2DA3">
        <w:rPr>
          <w:rFonts w:asciiTheme="minorHAnsi" w:hAnsiTheme="minorHAnsi"/>
          <w:color w:val="000000"/>
        </w:rPr>
        <w:t xml:space="preserve">  </w:t>
      </w:r>
      <w:proofErr w:type="gramEnd"/>
      <w:r w:rsidR="002E2DA3">
        <w:rPr>
          <w:rFonts w:asciiTheme="minorHAnsi" w:hAnsiTheme="minorHAnsi"/>
          <w:color w:val="000000"/>
        </w:rPr>
        <w:t>(20p)</w:t>
      </w:r>
    </w:p>
    <w:p w:rsidR="00D73E83" w:rsidRPr="00133801" w:rsidRDefault="0023402A" w:rsidP="0023402A">
      <w:pPr>
        <w:pStyle w:val="NormalWeb"/>
        <w:numPr>
          <w:ilvl w:val="0"/>
          <w:numId w:val="3"/>
        </w:numPr>
        <w:spacing w:before="0" w:beforeAutospacing="0" w:after="0" w:afterAutospacing="0"/>
        <w:ind w:lef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b/>
          <w:i/>
          <w:color w:val="000000"/>
        </w:rPr>
        <w:t>B</w:t>
      </w:r>
      <w:r w:rsidR="0079404E" w:rsidRPr="00133801">
        <w:rPr>
          <w:rFonts w:asciiTheme="minorHAnsi" w:hAnsiTheme="minorHAnsi"/>
          <w:b/>
          <w:i/>
          <w:color w:val="000000"/>
        </w:rPr>
        <w:t xml:space="preserve">inomial </w:t>
      </w:r>
      <w:r>
        <w:rPr>
          <w:rFonts w:asciiTheme="minorHAnsi" w:hAnsiTheme="minorHAnsi"/>
          <w:b/>
          <w:i/>
          <w:color w:val="000000"/>
        </w:rPr>
        <w:t>D</w:t>
      </w:r>
      <w:r w:rsidR="0079404E" w:rsidRPr="00133801">
        <w:rPr>
          <w:rFonts w:asciiTheme="minorHAnsi" w:hAnsiTheme="minorHAnsi"/>
          <w:b/>
          <w:i/>
          <w:color w:val="000000"/>
        </w:rPr>
        <w:t>istribution</w:t>
      </w:r>
    </w:p>
    <w:p w:rsidR="00796D7E" w:rsidRDefault="00477BEE" w:rsidP="005467DE">
      <w:pPr>
        <w:pStyle w:val="NormalWeb"/>
        <w:spacing w:before="0" w:beforeAutospacing="0" w:after="0" w:afterAutospacing="0"/>
        <w:ind w:left="360"/>
        <w:rPr>
          <w:rFonts w:asciiTheme="minorHAnsi" w:hAnsiTheme="minorHAnsi"/>
          <w:color w:val="000000"/>
        </w:rPr>
      </w:pPr>
      <w:r w:rsidRPr="00133801">
        <w:rPr>
          <w:rFonts w:asciiTheme="minorHAnsi" w:hAnsiTheme="minorHAnsi"/>
          <w:color w:val="000000"/>
        </w:rPr>
        <w:t>A random variable</w:t>
      </w:r>
      <w:r w:rsidRPr="00133801">
        <w:rPr>
          <w:rFonts w:asciiTheme="minorHAnsi" w:hAnsiTheme="minorHAnsi"/>
        </w:rPr>
        <w:t> </w:t>
      </w:r>
      <w:r w:rsidRPr="00133801">
        <w:rPr>
          <w:rFonts w:asciiTheme="minorHAnsi" w:hAnsiTheme="minorHAnsi"/>
          <w:color w:val="000000"/>
        </w:rPr>
        <w:t>X</w:t>
      </w:r>
      <w:r w:rsidRPr="00133801">
        <w:rPr>
          <w:rFonts w:asciiTheme="minorHAnsi" w:hAnsiTheme="minorHAnsi"/>
        </w:rPr>
        <w:t> </w:t>
      </w:r>
      <w:r w:rsidRPr="00133801">
        <w:rPr>
          <w:rFonts w:asciiTheme="minorHAnsi" w:hAnsiTheme="minorHAnsi"/>
          <w:color w:val="000000"/>
        </w:rPr>
        <w:t xml:space="preserve">follows the </w:t>
      </w:r>
      <w:r w:rsidRPr="000B37CC">
        <w:rPr>
          <w:rFonts w:asciiTheme="minorHAnsi" w:hAnsiTheme="minorHAnsi"/>
          <w:i/>
          <w:color w:val="000000"/>
        </w:rPr>
        <w:t>binomial distribution</w:t>
      </w:r>
      <w:r w:rsidRPr="00133801">
        <w:rPr>
          <w:rFonts w:asciiTheme="minorHAnsi" w:hAnsiTheme="minorHAnsi"/>
          <w:color w:val="000000"/>
        </w:rPr>
        <w:t xml:space="preserve"> with parameters</w:t>
      </w:r>
      <w:r w:rsidRPr="00133801">
        <w:rPr>
          <w:rFonts w:asciiTheme="minorHAnsi" w:hAnsiTheme="minorHAnsi"/>
        </w:rPr>
        <w:t> </w:t>
      </w:r>
      <w:r w:rsidRPr="00133801">
        <w:rPr>
          <w:rFonts w:asciiTheme="minorHAnsi" w:hAnsiTheme="minorHAnsi"/>
          <w:color w:val="000000"/>
        </w:rPr>
        <w:t>n</w:t>
      </w:r>
      <w:r w:rsidRPr="00133801">
        <w:rPr>
          <w:rFonts w:asciiTheme="minorHAnsi" w:hAnsiTheme="minorHAnsi"/>
        </w:rPr>
        <w:t> </w:t>
      </w:r>
      <w:r w:rsidRPr="00133801">
        <w:rPr>
          <w:rFonts w:asciiTheme="minorHAnsi" w:hAnsiTheme="minorHAnsi"/>
          <w:color w:val="000000"/>
        </w:rPr>
        <w:t>and</w:t>
      </w:r>
      <w:r w:rsidRPr="00133801">
        <w:rPr>
          <w:rFonts w:asciiTheme="minorHAnsi" w:hAnsiTheme="minorHAnsi"/>
        </w:rPr>
        <w:t> </w:t>
      </w:r>
      <w:r w:rsidRPr="00133801">
        <w:rPr>
          <w:rFonts w:asciiTheme="minorHAnsi" w:hAnsiTheme="minorHAnsi"/>
          <w:color w:val="000000"/>
        </w:rPr>
        <w:t xml:space="preserve">p, </w:t>
      </w:r>
      <w:r w:rsidR="00796D7E" w:rsidRPr="00133801">
        <w:rPr>
          <w:rFonts w:asciiTheme="minorHAnsi" w:hAnsiTheme="minorHAnsi"/>
          <w:color w:val="000000"/>
        </w:rPr>
        <w:t>X ~ </w:t>
      </w:r>
      <w:proofErr w:type="gramStart"/>
      <w:r w:rsidR="00796D7E" w:rsidRPr="00133801">
        <w:rPr>
          <w:rFonts w:asciiTheme="minorHAnsi" w:hAnsiTheme="minorHAnsi"/>
          <w:color w:val="000000"/>
        </w:rPr>
        <w:t>Bin(</w:t>
      </w:r>
      <w:proofErr w:type="gramEnd"/>
      <w:r w:rsidR="00796D7E" w:rsidRPr="00133801">
        <w:rPr>
          <w:rFonts w:asciiTheme="minorHAnsi" w:hAnsiTheme="minorHAnsi"/>
          <w:color w:val="000000"/>
        </w:rPr>
        <w:t>n, p)</w:t>
      </w:r>
      <w:r w:rsidR="00D72A5A" w:rsidRPr="00133801">
        <w:rPr>
          <w:rFonts w:asciiTheme="minorHAnsi" w:hAnsiTheme="minorHAnsi"/>
          <w:color w:val="000000"/>
        </w:rPr>
        <w:t xml:space="preserve">, when </w:t>
      </w:r>
      <w:r w:rsidR="00224AAC">
        <w:rPr>
          <w:rFonts w:asciiTheme="minorHAnsi" w:hAnsiTheme="minorHAnsi"/>
          <w:color w:val="000000"/>
        </w:rPr>
        <w:t>its</w:t>
      </w:r>
      <w:r w:rsidR="00D72A5A" w:rsidRPr="00133801">
        <w:rPr>
          <w:rFonts w:asciiTheme="minorHAnsi" w:hAnsiTheme="minorHAnsi"/>
          <w:color w:val="000000"/>
        </w:rPr>
        <w:t xml:space="preserve"> probability mass function is given as: </w:t>
      </w:r>
    </w:p>
    <w:p w:rsidR="00C151EE" w:rsidRPr="00385738" w:rsidRDefault="00952026" w:rsidP="00C151EE">
      <w:pPr>
        <w:pStyle w:val="NormalWeb"/>
        <w:spacing w:before="0" w:beforeAutospacing="0" w:after="0" w:afterAutospacing="0"/>
        <w:ind w:left="360"/>
        <w:rPr>
          <w:rFonts w:asciiTheme="minorHAnsi" w:hAnsiTheme="minorHAnsi"/>
          <w:color w:val="000000"/>
        </w:rPr>
      </w:pPr>
      <m:oMath>
        <m:r>
          <w:rPr>
            <w:rFonts w:ascii="Cambria Math" w:hAnsi="Cambria Math"/>
            <w:color w:val="000000"/>
          </w:rPr>
          <m:t>PMF= P</m:t>
        </m:r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X=k</m:t>
            </m:r>
          </m:e>
        </m:d>
        <m:r>
          <w:rPr>
            <w:rFonts w:ascii="Cambria Math" w:hAnsi="Cambria Math"/>
            <w:color w:val="000000"/>
          </w:rPr>
          <m:t xml:space="preserve">= </m:t>
        </m:r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color w:val="000000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</w:rPr>
                  <m:t>n</m:t>
                </m:r>
              </m:num>
              <m:den>
                <m:r>
                  <w:rPr>
                    <w:rFonts w:ascii="Cambria Math" w:hAnsi="Cambria Math"/>
                    <w:color w:val="000000"/>
                  </w:rPr>
                  <m:t>k</m:t>
                </m:r>
              </m:den>
            </m:f>
          </m:e>
        </m:d>
        <m:r>
          <w:rPr>
            <w:rFonts w:ascii="Cambria Math" w:hAnsi="Cambria Math"/>
            <w:color w:val="000000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p</m:t>
            </m:r>
          </m:e>
          <m:sup>
            <m:r>
              <w:rPr>
                <w:rFonts w:ascii="Cambria Math" w:hAnsi="Cambria Math"/>
                <w:color w:val="000000"/>
              </w:rPr>
              <m:t>k</m:t>
            </m:r>
          </m:sup>
        </m:sSup>
        <m:r>
          <w:rPr>
            <w:rFonts w:ascii="Cambria Math" w:hAnsi="Cambria Math"/>
            <w:color w:val="000000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(1-p)</m:t>
            </m:r>
          </m:e>
          <m:sup>
            <m:r>
              <w:rPr>
                <w:rFonts w:ascii="Cambria Math" w:hAnsi="Cambria Math"/>
                <w:color w:val="000000"/>
              </w:rPr>
              <m:t>n-k</m:t>
            </m:r>
          </m:sup>
        </m:sSup>
      </m:oMath>
      <w:r w:rsidR="00C151EE">
        <w:rPr>
          <w:rFonts w:asciiTheme="minorHAnsi" w:hAnsiTheme="minorHAnsi"/>
          <w:color w:val="000000"/>
        </w:rPr>
        <w:t xml:space="preserve">, for </w:t>
      </w:r>
      <w:r w:rsidR="00C151EE" w:rsidRPr="00923653">
        <w:rPr>
          <w:rFonts w:asciiTheme="minorHAnsi" w:hAnsiTheme="minorHAnsi"/>
          <w:i/>
          <w:color w:val="000000"/>
        </w:rPr>
        <w:t>k</w:t>
      </w:r>
      <w:proofErr w:type="gramStart"/>
      <w:r w:rsidR="00C151EE">
        <w:rPr>
          <w:rFonts w:asciiTheme="minorHAnsi" w:hAnsiTheme="minorHAnsi"/>
          <w:color w:val="000000"/>
        </w:rPr>
        <w:t>={</w:t>
      </w:r>
      <w:proofErr w:type="gramEnd"/>
      <w:r w:rsidR="00C151EE">
        <w:rPr>
          <w:rFonts w:asciiTheme="minorHAnsi" w:hAnsiTheme="minorHAnsi"/>
          <w:color w:val="000000"/>
        </w:rPr>
        <w:t>0, 1, 2, …, n} number of successes</w:t>
      </w:r>
    </w:p>
    <w:p w:rsidR="007865CE" w:rsidRDefault="00A44C3C" w:rsidP="00B34AF9">
      <w:pPr>
        <w:pStyle w:val="NormalWeb"/>
        <w:spacing w:before="0" w:beforeAutospacing="0" w:after="0" w:afterAutospacing="0"/>
        <w:ind w:left="360"/>
        <w:jc w:val="center"/>
        <w:rPr>
          <w:rFonts w:asciiTheme="minorHAnsi" w:hAnsiTheme="minorHAnsi"/>
          <w:color w:val="000000"/>
        </w:rPr>
      </w:pPr>
      <w:r>
        <w:rPr>
          <w:rFonts w:asciiTheme="minorHAnsi" w:hAnsiTheme="minorHAnsi"/>
          <w:noProof/>
          <w:color w:val="000000"/>
        </w:rPr>
        <w:drawing>
          <wp:inline distT="0" distB="0" distL="0" distR="0">
            <wp:extent cx="3609131" cy="25603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or_PM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9131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BDD" w:rsidRPr="00385738" w:rsidRDefault="002F2BDD" w:rsidP="005467DE">
      <w:pPr>
        <w:pStyle w:val="NormalWeb"/>
        <w:spacing w:before="0" w:beforeAutospacing="0" w:after="0" w:afterAutospacing="0"/>
        <w:ind w:left="360"/>
        <w:rPr>
          <w:rFonts w:asciiTheme="minorHAnsi" w:hAnsiTheme="minorHAnsi"/>
          <w:color w:val="000000"/>
        </w:rPr>
      </w:pPr>
    </w:p>
    <w:p w:rsidR="00385738" w:rsidRPr="00133801" w:rsidRDefault="00385738" w:rsidP="005467DE">
      <w:pPr>
        <w:pStyle w:val="NormalWeb"/>
        <w:spacing w:before="0" w:beforeAutospacing="0" w:after="0" w:afterAutospacing="0"/>
        <w:ind w:left="360"/>
        <w:rPr>
          <w:rFonts w:asciiTheme="minorHAnsi" w:hAnsiTheme="minorHAnsi"/>
          <w:color w:val="000000"/>
        </w:rPr>
      </w:pPr>
    </w:p>
    <w:p w:rsidR="008F30D5" w:rsidRPr="00133801" w:rsidRDefault="005467DE" w:rsidP="00213FCC">
      <w:pPr>
        <w:pStyle w:val="NormalWeb"/>
        <w:spacing w:before="0" w:beforeAutospacing="0" w:after="0" w:afterAutospacing="0"/>
        <w:ind w:firstLine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And when the c</w:t>
      </w:r>
      <w:r w:rsidR="008F30D5" w:rsidRPr="008F30D5">
        <w:rPr>
          <w:rFonts w:asciiTheme="minorHAnsi" w:hAnsiTheme="minorHAnsi"/>
          <w:color w:val="000000"/>
        </w:rPr>
        <w:t>umulative distribution function</w:t>
      </w:r>
      <w:r w:rsidR="008F30D5">
        <w:rPr>
          <w:rFonts w:asciiTheme="minorHAnsi" w:hAnsiTheme="minorHAnsi"/>
          <w:color w:val="000000"/>
        </w:rPr>
        <w:t xml:space="preserve"> of </w:t>
      </w:r>
      <w:r w:rsidR="008F30D5" w:rsidRPr="00133801">
        <w:rPr>
          <w:rFonts w:asciiTheme="minorHAnsi" w:hAnsiTheme="minorHAnsi"/>
          <w:color w:val="000000"/>
        </w:rPr>
        <w:t>X ~ </w:t>
      </w:r>
      <w:proofErr w:type="gramStart"/>
      <w:r w:rsidR="008F30D5" w:rsidRPr="00133801">
        <w:rPr>
          <w:rFonts w:asciiTheme="minorHAnsi" w:hAnsiTheme="minorHAnsi"/>
          <w:color w:val="000000"/>
        </w:rPr>
        <w:t>Bin(</w:t>
      </w:r>
      <w:proofErr w:type="gramEnd"/>
      <w:r w:rsidR="008F30D5" w:rsidRPr="00133801">
        <w:rPr>
          <w:rFonts w:asciiTheme="minorHAnsi" w:hAnsiTheme="minorHAnsi"/>
          <w:color w:val="000000"/>
        </w:rPr>
        <w:t>n, p)</w:t>
      </w:r>
      <w:r w:rsidR="008F30D5">
        <w:rPr>
          <w:rFonts w:asciiTheme="minorHAnsi" w:hAnsiTheme="minorHAnsi"/>
          <w:color w:val="000000"/>
        </w:rPr>
        <w:t xml:space="preserve"> is given as:</w:t>
      </w:r>
    </w:p>
    <w:p w:rsidR="00B05A20" w:rsidRPr="00133801" w:rsidRDefault="008F19E5" w:rsidP="005467DE">
      <w:pPr>
        <w:pStyle w:val="NormalWeb"/>
        <w:spacing w:before="0" w:beforeAutospacing="0" w:after="0" w:afterAutospacing="0"/>
        <w:ind w:firstLine="720"/>
        <w:rPr>
          <w:rFonts w:asciiTheme="minorHAnsi" w:hAnsiTheme="minorHAnsi"/>
          <w:color w:val="000000"/>
        </w:rPr>
      </w:pPr>
      <m:oMathPara>
        <m:oMath>
          <m:r>
            <w:rPr>
              <w:rFonts w:ascii="Cambria Math" w:hAnsi="Cambria Math"/>
              <w:color w:val="000000"/>
            </w:rPr>
            <m:t>CDF= F</m:t>
          </m:r>
          <m:d>
            <m:dPr>
              <m:ctrlPr>
                <w:rPr>
                  <w:rFonts w:ascii="Cambria Math" w:hAnsi="Cambria Math"/>
                  <w:i/>
                  <w:color w:val="000000"/>
                </w:rPr>
              </m:ctrlPr>
            </m:dPr>
            <m:e>
              <m:r>
                <w:rPr>
                  <w:rFonts w:ascii="Cambria Math" w:hAnsi="Cambria Math"/>
                  <w:color w:val="000000"/>
                </w:rPr>
                <m:t>k</m:t>
              </m:r>
            </m:e>
          </m:d>
          <m:r>
            <w:rPr>
              <w:rFonts w:ascii="Cambria Math" w:hAnsi="Cambria Math"/>
              <w:color w:val="000000"/>
            </w:rPr>
            <m:t>=P</m:t>
          </m:r>
          <m:d>
            <m:dPr>
              <m:ctrlPr>
                <w:rPr>
                  <w:rFonts w:ascii="Cambria Math" w:hAnsi="Cambria Math"/>
                  <w:i/>
                  <w:color w:val="000000"/>
                </w:rPr>
              </m:ctrlPr>
            </m:dPr>
            <m:e>
              <m:r>
                <w:rPr>
                  <w:rFonts w:ascii="Cambria Math" w:hAnsi="Cambria Math"/>
                  <w:color w:val="000000"/>
                </w:rPr>
                <m:t>X≤k</m:t>
              </m:r>
            </m:e>
          </m:d>
          <m:r>
            <w:rPr>
              <w:rFonts w:ascii="Cambria Math" w:hAnsi="Cambria Math"/>
              <w:color w:val="000000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  <w:color w:val="000000"/>
                </w:rPr>
              </m:ctrlPr>
            </m:sSubPr>
            <m:e>
              <m:r>
                <w:rPr>
                  <w:rFonts w:ascii="Cambria Math" w:hAnsi="Cambria Math"/>
                  <w:color w:val="000000"/>
                </w:rPr>
                <m:t>I</m:t>
              </m:r>
            </m:e>
            <m:sub>
              <m:r>
                <w:rPr>
                  <w:rFonts w:ascii="Cambria Math" w:hAnsi="Cambria Math"/>
                  <w:color w:val="000000"/>
                </w:rPr>
                <m:t>1-p</m:t>
              </m:r>
            </m:sub>
          </m:sSub>
          <m:r>
            <w:rPr>
              <w:rFonts w:ascii="Cambria Math" w:hAnsi="Cambria Math"/>
              <w:color w:val="000000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  <w:color w:val="000000"/>
                </w:rPr>
              </m:ctrlPr>
            </m:dPr>
            <m:e>
              <m:r>
                <w:rPr>
                  <w:rFonts w:ascii="Cambria Math" w:hAnsi="Cambria Math"/>
                  <w:color w:val="000000"/>
                </w:rPr>
                <m:t>n-k, 1+k</m:t>
              </m:r>
            </m:e>
          </m:d>
          <m:r>
            <w:rPr>
              <w:rFonts w:ascii="Cambria Math" w:hAnsi="Cambria Math"/>
              <w:color w:val="000000"/>
            </w:rPr>
            <m:t>=</m:t>
          </m:r>
          <m:d>
            <m:dPr>
              <m:ctrlPr>
                <w:rPr>
                  <w:rFonts w:ascii="Cambria Math" w:hAnsi="Cambria Math"/>
                  <w:i/>
                  <w:color w:val="000000"/>
                </w:rPr>
              </m:ctrlPr>
            </m:dPr>
            <m:e>
              <m:r>
                <w:rPr>
                  <w:rFonts w:ascii="Cambria Math" w:hAnsi="Cambria Math"/>
                  <w:color w:val="000000"/>
                </w:rPr>
                <m:t>n-k</m:t>
              </m:r>
            </m:e>
          </m:d>
          <m:d>
            <m:dPr>
              <m:ctrlPr>
                <w:rPr>
                  <w:rFonts w:ascii="Cambria Math" w:hAnsi="Cambria Math"/>
                  <w:i/>
                  <w:color w:val="000000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</w:rPr>
                    <m:t>k</m:t>
                  </m:r>
                </m:den>
              </m:f>
            </m:e>
          </m:d>
          <m:nary>
            <m:naryPr>
              <m:limLoc m:val="subSup"/>
              <m:ctrlPr>
                <w:rPr>
                  <w:rFonts w:ascii="Cambria Math" w:hAnsi="Cambria Math"/>
                  <w:i/>
                  <w:color w:val="000000"/>
                </w:rPr>
              </m:ctrlPr>
            </m:naryPr>
            <m:sub>
              <m:r>
                <w:rPr>
                  <w:rFonts w:ascii="Cambria Math" w:hAnsi="Cambria Math"/>
                  <w:color w:val="000000"/>
                </w:rPr>
                <m:t>0</m:t>
              </m:r>
            </m:sub>
            <m:sup>
              <m:r>
                <w:rPr>
                  <w:rFonts w:ascii="Cambria Math" w:hAnsi="Cambria Math"/>
                  <w:color w:val="000000"/>
                </w:rPr>
                <m:t>1-p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color w:val="000000"/>
                    </w:rPr>
                    <m:t>n-k-1</m:t>
                  </m:r>
                </m:sup>
              </m:sSup>
            </m:e>
          </m:nary>
          <m:sSup>
            <m:sSupPr>
              <m:ctrlPr>
                <w:rPr>
                  <w:rFonts w:ascii="Cambria Math" w:hAnsi="Cambria Math"/>
                  <w:i/>
                  <w:color w:val="000000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</w:rPr>
                    <m:t>1-t</m:t>
                  </m:r>
                </m:e>
              </m:d>
            </m:e>
            <m:sup>
              <m:r>
                <w:rPr>
                  <w:rFonts w:ascii="Cambria Math" w:hAnsi="Cambria Math"/>
                  <w:color w:val="000000"/>
                </w:rPr>
                <m:t>k</m:t>
              </m:r>
            </m:sup>
          </m:sSup>
          <m:r>
            <w:rPr>
              <w:rFonts w:ascii="Cambria Math" w:hAnsi="Cambria Math"/>
              <w:color w:val="000000"/>
            </w:rPr>
            <m:t>dt</m:t>
          </m:r>
        </m:oMath>
      </m:oMathPara>
    </w:p>
    <w:p w:rsidR="00B05A20" w:rsidRPr="00133801" w:rsidRDefault="00A44C3C" w:rsidP="00B34AF9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color w:val="000000"/>
        </w:rPr>
      </w:pPr>
      <w:r>
        <w:rPr>
          <w:rFonts w:asciiTheme="minorHAnsi" w:hAnsiTheme="minorHAnsi"/>
          <w:noProof/>
          <w:color w:val="000000"/>
        </w:rPr>
        <w:drawing>
          <wp:inline distT="0" distB="0" distL="0" distR="0">
            <wp:extent cx="3609975" cy="256092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or_CDF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6497" cy="2565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4FBF" w:rsidRDefault="00FC119F">
      <w:pPr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lastRenderedPageBreak/>
        <w:t xml:space="preserve">It seems when the p = 0.5, carve is setting in the mean of dataset. Once the value of p is increased, it will be shifted into right, and it will be to </w:t>
      </w:r>
      <w:r w:rsidR="00770895">
        <w:rPr>
          <w:rFonts w:eastAsia="Times New Roman" w:cs="Times New Roman"/>
          <w:color w:val="000000"/>
          <w:sz w:val="24"/>
          <w:szCs w:val="24"/>
        </w:rPr>
        <w:t xml:space="preserve">the </w:t>
      </w:r>
      <w:r>
        <w:rPr>
          <w:rFonts w:eastAsia="Times New Roman" w:cs="Times New Roman"/>
          <w:color w:val="000000"/>
          <w:sz w:val="24"/>
          <w:szCs w:val="24"/>
        </w:rPr>
        <w:t xml:space="preserve">left when p is decreased. </w:t>
      </w:r>
      <w:r w:rsidR="00770895">
        <w:rPr>
          <w:rFonts w:eastAsia="Times New Roman" w:cs="Times New Roman"/>
          <w:color w:val="000000"/>
          <w:sz w:val="24"/>
          <w:szCs w:val="24"/>
        </w:rPr>
        <w:t xml:space="preserve">Also, the peak of the plot is getting high. </w:t>
      </w:r>
    </w:p>
    <w:p w:rsidR="00FC119F" w:rsidRDefault="00FC119F">
      <w:pPr>
        <w:rPr>
          <w:rFonts w:eastAsia="Times New Roman" w:cs="Times New Roman"/>
          <w:color w:val="000000"/>
          <w:sz w:val="24"/>
          <w:szCs w:val="24"/>
        </w:rPr>
      </w:pPr>
    </w:p>
    <w:p w:rsidR="0079404E" w:rsidRPr="00133801" w:rsidRDefault="0014234D" w:rsidP="0014234D">
      <w:pPr>
        <w:pStyle w:val="NormalWeb"/>
        <w:numPr>
          <w:ilvl w:val="0"/>
          <w:numId w:val="3"/>
        </w:numPr>
        <w:spacing w:before="0" w:beforeAutospacing="0" w:after="0" w:afterAutospacing="0"/>
        <w:ind w:lef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b/>
          <w:i/>
          <w:color w:val="000000"/>
        </w:rPr>
        <w:t>G</w:t>
      </w:r>
      <w:r w:rsidR="0079404E" w:rsidRPr="00133801">
        <w:rPr>
          <w:rFonts w:asciiTheme="minorHAnsi" w:hAnsiTheme="minorHAnsi"/>
          <w:b/>
          <w:i/>
          <w:color w:val="000000"/>
        </w:rPr>
        <w:t xml:space="preserve">eometric </w:t>
      </w:r>
      <w:r>
        <w:rPr>
          <w:rFonts w:asciiTheme="minorHAnsi" w:hAnsiTheme="minorHAnsi"/>
          <w:b/>
          <w:i/>
          <w:color w:val="000000"/>
        </w:rPr>
        <w:t>D</w:t>
      </w:r>
      <w:r w:rsidR="0079404E" w:rsidRPr="00133801">
        <w:rPr>
          <w:rFonts w:asciiTheme="minorHAnsi" w:hAnsiTheme="minorHAnsi"/>
          <w:b/>
          <w:i/>
          <w:color w:val="000000"/>
        </w:rPr>
        <w:t>istribution</w:t>
      </w:r>
      <w:r w:rsidR="0079404E" w:rsidRPr="00133801">
        <w:rPr>
          <w:rFonts w:asciiTheme="minorHAnsi" w:hAnsiTheme="minorHAnsi"/>
          <w:color w:val="000000"/>
        </w:rPr>
        <w:t> </w:t>
      </w:r>
    </w:p>
    <w:p w:rsidR="008F143B" w:rsidRDefault="008F143B" w:rsidP="008F143B">
      <w:pPr>
        <w:pStyle w:val="NormalWeb"/>
        <w:spacing w:before="0" w:beforeAutospacing="0" w:after="0" w:afterAutospacing="0"/>
        <w:ind w:left="360"/>
        <w:rPr>
          <w:rFonts w:asciiTheme="minorHAnsi" w:hAnsiTheme="minorHAnsi"/>
          <w:color w:val="000000"/>
        </w:rPr>
      </w:pPr>
      <w:r w:rsidRPr="00133801">
        <w:rPr>
          <w:rFonts w:asciiTheme="minorHAnsi" w:hAnsiTheme="minorHAnsi"/>
          <w:color w:val="000000"/>
        </w:rPr>
        <w:t>A random variable</w:t>
      </w:r>
      <w:r w:rsidRPr="00133801">
        <w:rPr>
          <w:rFonts w:asciiTheme="minorHAnsi" w:hAnsiTheme="minorHAnsi"/>
        </w:rPr>
        <w:t> </w:t>
      </w:r>
      <w:r w:rsidRPr="00133801">
        <w:rPr>
          <w:rFonts w:asciiTheme="minorHAnsi" w:hAnsiTheme="minorHAnsi"/>
          <w:color w:val="000000"/>
        </w:rPr>
        <w:t>X</w:t>
      </w:r>
      <w:r w:rsidRPr="00133801">
        <w:rPr>
          <w:rFonts w:asciiTheme="minorHAnsi" w:hAnsiTheme="minorHAnsi"/>
        </w:rPr>
        <w:t> </w:t>
      </w:r>
      <w:r w:rsidRPr="00133801">
        <w:rPr>
          <w:rFonts w:asciiTheme="minorHAnsi" w:hAnsiTheme="minorHAnsi"/>
          <w:color w:val="000000"/>
        </w:rPr>
        <w:t xml:space="preserve">follows the </w:t>
      </w:r>
      <w:r w:rsidRPr="000B37CC">
        <w:rPr>
          <w:rFonts w:asciiTheme="minorHAnsi" w:hAnsiTheme="minorHAnsi"/>
          <w:i/>
          <w:color w:val="000000"/>
        </w:rPr>
        <w:t>geometric distribution</w:t>
      </w:r>
      <w:r w:rsidRPr="00133801">
        <w:rPr>
          <w:rFonts w:asciiTheme="minorHAnsi" w:hAnsiTheme="minorHAnsi"/>
          <w:color w:val="000000"/>
        </w:rPr>
        <w:t xml:space="preserve"> with parameters</w:t>
      </w:r>
      <w:r w:rsidRPr="00133801">
        <w:rPr>
          <w:rFonts w:asciiTheme="minorHAnsi" w:hAnsiTheme="minorHAnsi"/>
        </w:rPr>
        <w:t> </w:t>
      </w:r>
      <w:r w:rsidRPr="00133801">
        <w:rPr>
          <w:rFonts w:asciiTheme="minorHAnsi" w:hAnsiTheme="minorHAnsi"/>
          <w:color w:val="000000"/>
        </w:rPr>
        <w:t>p, X</w:t>
      </w:r>
      <w:r w:rsidR="00310ADB">
        <w:rPr>
          <w:rFonts w:asciiTheme="minorHAnsi" w:hAnsiTheme="minorHAnsi"/>
          <w:color w:val="000000"/>
        </w:rPr>
        <w:t> ~ </w:t>
      </w:r>
      <w:proofErr w:type="gramStart"/>
      <w:r w:rsidR="00310ADB">
        <w:rPr>
          <w:rFonts w:asciiTheme="minorHAnsi" w:hAnsiTheme="minorHAnsi"/>
          <w:color w:val="000000"/>
        </w:rPr>
        <w:t>Geo</w:t>
      </w:r>
      <w:r w:rsidRPr="00133801">
        <w:rPr>
          <w:rFonts w:asciiTheme="minorHAnsi" w:hAnsiTheme="minorHAnsi"/>
          <w:color w:val="000000"/>
        </w:rPr>
        <w:t>(</w:t>
      </w:r>
      <w:proofErr w:type="gramEnd"/>
      <w:r w:rsidRPr="00133801">
        <w:rPr>
          <w:rFonts w:asciiTheme="minorHAnsi" w:hAnsiTheme="minorHAnsi"/>
          <w:color w:val="000000"/>
        </w:rPr>
        <w:t xml:space="preserve">p), when </w:t>
      </w:r>
      <w:r>
        <w:rPr>
          <w:rFonts w:asciiTheme="minorHAnsi" w:hAnsiTheme="minorHAnsi"/>
          <w:color w:val="000000"/>
        </w:rPr>
        <w:t>its</w:t>
      </w:r>
      <w:r w:rsidRPr="00133801">
        <w:rPr>
          <w:rFonts w:asciiTheme="minorHAnsi" w:hAnsiTheme="minorHAnsi"/>
          <w:color w:val="000000"/>
        </w:rPr>
        <w:t xml:space="preserve"> probability mass function is given as: </w:t>
      </w:r>
    </w:p>
    <w:p w:rsidR="008F143B" w:rsidRPr="00385738" w:rsidRDefault="008F143B" w:rsidP="008F143B">
      <w:pPr>
        <w:pStyle w:val="NormalWeb"/>
        <w:spacing w:before="0" w:beforeAutospacing="0" w:after="0" w:afterAutospacing="0"/>
        <w:ind w:left="360"/>
        <w:rPr>
          <w:rFonts w:asciiTheme="minorHAnsi" w:hAnsiTheme="minorHAnsi"/>
          <w:color w:val="000000"/>
        </w:rPr>
      </w:pPr>
      <m:oMath>
        <m:r>
          <w:rPr>
            <w:rFonts w:ascii="Cambria Math" w:hAnsi="Cambria Math"/>
            <w:color w:val="000000"/>
          </w:rPr>
          <m:t>PMF=</m:t>
        </m:r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P</m:t>
            </m:r>
          </m:e>
          <m:sub>
            <m:r>
              <w:rPr>
                <w:rFonts w:ascii="Cambria Math" w:hAnsi="Cambria Math"/>
                <w:color w:val="000000"/>
              </w:rPr>
              <m:t>X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k</m:t>
            </m:r>
          </m:e>
        </m:d>
        <m:r>
          <w:rPr>
            <w:rFonts w:ascii="Cambria Math" w:hAnsi="Cambria Math"/>
            <w:color w:val="000000"/>
          </w:rPr>
          <m:t>=P</m:t>
        </m:r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X=k</m:t>
            </m:r>
          </m:e>
        </m:d>
        <m:r>
          <w:rPr>
            <w:rFonts w:ascii="Cambria Math" w:hAnsi="Cambria Math"/>
            <w:color w:val="000000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(1-p)</m:t>
            </m:r>
          </m:e>
          <m:sup>
            <m:r>
              <w:rPr>
                <w:rFonts w:ascii="Cambria Math" w:hAnsi="Cambria Math"/>
                <w:color w:val="000000"/>
              </w:rPr>
              <m:t>k-1</m:t>
            </m:r>
          </m:sup>
        </m:sSup>
        <m:r>
          <w:rPr>
            <w:rFonts w:ascii="Cambria Math" w:hAnsi="Cambria Math"/>
            <w:color w:val="000000"/>
          </w:rPr>
          <m:t xml:space="preserve"> p</m:t>
        </m:r>
      </m:oMath>
      <w:r w:rsidR="00C151EE">
        <w:rPr>
          <w:rFonts w:asciiTheme="minorHAnsi" w:hAnsiTheme="minorHAnsi"/>
          <w:color w:val="000000"/>
        </w:rPr>
        <w:t xml:space="preserve">, for </w:t>
      </w:r>
      <w:r w:rsidR="00C151EE" w:rsidRPr="00923653">
        <w:rPr>
          <w:rFonts w:asciiTheme="minorHAnsi" w:hAnsiTheme="minorHAnsi"/>
          <w:i/>
          <w:color w:val="000000"/>
        </w:rPr>
        <w:t>k</w:t>
      </w:r>
      <w:r w:rsidR="00C151EE">
        <w:rPr>
          <w:rFonts w:asciiTheme="minorHAnsi" w:hAnsiTheme="minorHAnsi"/>
          <w:color w:val="000000"/>
        </w:rPr>
        <w:t xml:space="preserve">=1, </w:t>
      </w:r>
      <w:proofErr w:type="gramStart"/>
      <w:r w:rsidR="00C151EE">
        <w:rPr>
          <w:rFonts w:asciiTheme="minorHAnsi" w:hAnsiTheme="minorHAnsi"/>
          <w:color w:val="000000"/>
        </w:rPr>
        <w:t>2, …</w:t>
      </w:r>
      <w:proofErr w:type="gramEnd"/>
    </w:p>
    <w:p w:rsidR="008F143B" w:rsidRDefault="00290CD2" w:rsidP="00290CD2">
      <w:pPr>
        <w:pStyle w:val="NormalWeb"/>
        <w:spacing w:before="0" w:beforeAutospacing="0" w:after="0" w:afterAutospacing="0"/>
        <w:ind w:left="360"/>
        <w:jc w:val="center"/>
        <w:rPr>
          <w:rFonts w:asciiTheme="minorHAnsi" w:hAnsiTheme="minorHAnsi"/>
          <w:color w:val="000000"/>
        </w:rPr>
      </w:pPr>
      <w:r>
        <w:rPr>
          <w:rFonts w:asciiTheme="minorHAnsi" w:hAnsiTheme="minorHAnsi"/>
          <w:noProof/>
          <w:color w:val="000000"/>
        </w:rPr>
        <w:drawing>
          <wp:inline distT="0" distB="0" distL="0" distR="0">
            <wp:extent cx="3648075" cy="2587952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ometric_PMF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9661" cy="2596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CD2" w:rsidRPr="00133801" w:rsidRDefault="00290CD2" w:rsidP="008F143B">
      <w:pPr>
        <w:pStyle w:val="NormalWeb"/>
        <w:spacing w:before="0" w:beforeAutospacing="0" w:after="0" w:afterAutospacing="0"/>
        <w:ind w:left="360"/>
        <w:rPr>
          <w:rFonts w:asciiTheme="minorHAnsi" w:hAnsiTheme="minorHAnsi"/>
          <w:color w:val="000000"/>
        </w:rPr>
      </w:pPr>
    </w:p>
    <w:p w:rsidR="008F143B" w:rsidRPr="00133801" w:rsidRDefault="008F143B" w:rsidP="008F143B">
      <w:pPr>
        <w:pStyle w:val="NormalWeb"/>
        <w:spacing w:before="0" w:beforeAutospacing="0" w:after="0" w:afterAutospacing="0"/>
        <w:ind w:firstLine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And when the c</w:t>
      </w:r>
      <w:r w:rsidRPr="008F30D5">
        <w:rPr>
          <w:rFonts w:asciiTheme="minorHAnsi" w:hAnsiTheme="minorHAnsi"/>
          <w:color w:val="000000"/>
        </w:rPr>
        <w:t>umulative distribution function</w:t>
      </w:r>
      <w:r>
        <w:rPr>
          <w:rFonts w:asciiTheme="minorHAnsi" w:hAnsiTheme="minorHAnsi"/>
          <w:color w:val="000000"/>
        </w:rPr>
        <w:t xml:space="preserve"> of </w:t>
      </w:r>
      <w:r w:rsidR="005702C2" w:rsidRPr="00133801">
        <w:rPr>
          <w:rFonts w:asciiTheme="minorHAnsi" w:hAnsiTheme="minorHAnsi"/>
          <w:color w:val="000000"/>
        </w:rPr>
        <w:t>X</w:t>
      </w:r>
      <w:r w:rsidR="005702C2">
        <w:rPr>
          <w:rFonts w:asciiTheme="minorHAnsi" w:hAnsiTheme="minorHAnsi"/>
          <w:color w:val="000000"/>
        </w:rPr>
        <w:t> ~ </w:t>
      </w:r>
      <w:proofErr w:type="gramStart"/>
      <w:r w:rsidR="005702C2">
        <w:rPr>
          <w:rFonts w:asciiTheme="minorHAnsi" w:hAnsiTheme="minorHAnsi"/>
          <w:color w:val="000000"/>
        </w:rPr>
        <w:t>Geo</w:t>
      </w:r>
      <w:r w:rsidR="005702C2" w:rsidRPr="00133801">
        <w:rPr>
          <w:rFonts w:asciiTheme="minorHAnsi" w:hAnsiTheme="minorHAnsi"/>
          <w:color w:val="000000"/>
        </w:rPr>
        <w:t>(</w:t>
      </w:r>
      <w:proofErr w:type="gramEnd"/>
      <w:r w:rsidR="005702C2" w:rsidRPr="00133801">
        <w:rPr>
          <w:rFonts w:asciiTheme="minorHAnsi" w:hAnsiTheme="minorHAnsi"/>
          <w:color w:val="000000"/>
        </w:rPr>
        <w:t>p)</w:t>
      </w:r>
      <w:r w:rsidR="005702C2"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>is given as:</w:t>
      </w:r>
    </w:p>
    <w:p w:rsidR="008F143B" w:rsidRPr="00B218C5" w:rsidRDefault="00D25715" w:rsidP="00D25715">
      <w:pPr>
        <w:pStyle w:val="NormalWeb"/>
        <w:spacing w:before="0" w:beforeAutospacing="0" w:after="0" w:afterAutospacing="0"/>
        <w:ind w:firstLine="270"/>
        <w:rPr>
          <w:rFonts w:ascii="Cambria Math" w:hAnsi="Cambria Math"/>
          <w:i/>
          <w:color w:val="000000"/>
        </w:rPr>
      </w:pPr>
      <w:r>
        <w:rPr>
          <w:rFonts w:asciiTheme="minorHAnsi" w:hAnsiTheme="minorHAnsi"/>
          <w:color w:val="000000"/>
        </w:rPr>
        <w:t xml:space="preserve"> </w:t>
      </w:r>
      <m:oMath>
        <m:r>
          <w:rPr>
            <w:rFonts w:ascii="Cambria Math" w:hAnsi="Cambria Math"/>
            <w:color w:val="000000"/>
          </w:rPr>
          <m:t>CDF= F</m:t>
        </m:r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k</m:t>
            </m:r>
          </m:e>
        </m:d>
        <m:r>
          <w:rPr>
            <w:rFonts w:ascii="Cambria Math" w:hAnsi="Cambria Math"/>
            <w:color w:val="000000"/>
          </w:rPr>
          <m:t>=P</m:t>
        </m:r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X≤k</m:t>
            </m:r>
          </m:e>
        </m:d>
        <m:r>
          <w:rPr>
            <w:rFonts w:ascii="Cambria Math" w:hAnsi="Cambria Math"/>
            <w:color w:val="000000"/>
          </w:rPr>
          <m:t>= 1-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(1-p)</m:t>
            </m:r>
          </m:e>
          <m:sup>
            <m:r>
              <w:rPr>
                <w:rFonts w:ascii="Cambria Math" w:hAnsi="Cambria Math"/>
                <w:color w:val="000000"/>
              </w:rPr>
              <m:t>k</m:t>
            </m:r>
          </m:sup>
        </m:sSup>
      </m:oMath>
    </w:p>
    <w:p w:rsidR="008F143B" w:rsidRPr="00133801" w:rsidRDefault="008F143B" w:rsidP="008F143B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</w:rPr>
      </w:pPr>
    </w:p>
    <w:p w:rsidR="0079404E" w:rsidRDefault="00290CD2" w:rsidP="00290CD2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inline distT="0" distB="0" distL="0" distR="0">
            <wp:extent cx="3638550" cy="258119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ometric_CDF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4726" cy="258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FC7" w:rsidRPr="00133801" w:rsidRDefault="00FE29D5" w:rsidP="00841FC7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It seems when p is 0.5 and higher, the curve almost close to 1, and when p is </w:t>
      </w:r>
      <w:proofErr w:type="gramStart"/>
      <w:r>
        <w:rPr>
          <w:rFonts w:cs="Times New Roman"/>
          <w:sz w:val="24"/>
          <w:szCs w:val="24"/>
        </w:rPr>
        <w:t>small,</w:t>
      </w:r>
      <w:proofErr w:type="gramEnd"/>
      <w:r>
        <w:rPr>
          <w:rFonts w:cs="Times New Roman"/>
          <w:sz w:val="24"/>
          <w:szCs w:val="24"/>
        </w:rPr>
        <w:t xml:space="preserve"> it</w:t>
      </w:r>
      <w:r w:rsidR="00D411BF">
        <w:rPr>
          <w:rFonts w:cs="Times New Roman"/>
          <w:sz w:val="24"/>
          <w:szCs w:val="24"/>
        </w:rPr>
        <w:t>’</w:t>
      </w:r>
      <w:bookmarkStart w:id="0" w:name="_GoBack"/>
      <w:bookmarkEnd w:id="0"/>
      <w:r>
        <w:rPr>
          <w:rFonts w:cs="Times New Roman"/>
          <w:sz w:val="24"/>
          <w:szCs w:val="24"/>
        </w:rPr>
        <w:t xml:space="preserve">s less in its probability. </w:t>
      </w:r>
    </w:p>
    <w:sectPr w:rsidR="00841FC7" w:rsidRPr="00133801" w:rsidSect="00E512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70EDB"/>
    <w:multiLevelType w:val="hybridMultilevel"/>
    <w:tmpl w:val="46BAA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9161B"/>
    <w:multiLevelType w:val="hybridMultilevel"/>
    <w:tmpl w:val="8F620D76"/>
    <w:lvl w:ilvl="0" w:tplc="37D0B0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A45A5"/>
    <w:multiLevelType w:val="hybridMultilevel"/>
    <w:tmpl w:val="0D9A48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404E"/>
    <w:rsid w:val="00005542"/>
    <w:rsid w:val="00011D35"/>
    <w:rsid w:val="000B37CC"/>
    <w:rsid w:val="000D6A4F"/>
    <w:rsid w:val="000E7590"/>
    <w:rsid w:val="00101366"/>
    <w:rsid w:val="00133801"/>
    <w:rsid w:val="0014234D"/>
    <w:rsid w:val="00167209"/>
    <w:rsid w:val="001A08D2"/>
    <w:rsid w:val="001F1C00"/>
    <w:rsid w:val="00213FCC"/>
    <w:rsid w:val="00224AAC"/>
    <w:rsid w:val="0023402A"/>
    <w:rsid w:val="00290CD2"/>
    <w:rsid w:val="002E2DA3"/>
    <w:rsid w:val="002F2BDD"/>
    <w:rsid w:val="00310ADB"/>
    <w:rsid w:val="00385738"/>
    <w:rsid w:val="00386AEF"/>
    <w:rsid w:val="003971AF"/>
    <w:rsid w:val="0040396E"/>
    <w:rsid w:val="004348BE"/>
    <w:rsid w:val="00474464"/>
    <w:rsid w:val="00477BEE"/>
    <w:rsid w:val="004D56C1"/>
    <w:rsid w:val="00506B4A"/>
    <w:rsid w:val="00511A02"/>
    <w:rsid w:val="005467DE"/>
    <w:rsid w:val="0056453F"/>
    <w:rsid w:val="005702C2"/>
    <w:rsid w:val="005B55F5"/>
    <w:rsid w:val="005B6746"/>
    <w:rsid w:val="005D5DB0"/>
    <w:rsid w:val="005E2B59"/>
    <w:rsid w:val="006662E5"/>
    <w:rsid w:val="006F085D"/>
    <w:rsid w:val="00764B52"/>
    <w:rsid w:val="00770895"/>
    <w:rsid w:val="007865CE"/>
    <w:rsid w:val="0079404E"/>
    <w:rsid w:val="00796D7E"/>
    <w:rsid w:val="007C064D"/>
    <w:rsid w:val="00841FC7"/>
    <w:rsid w:val="008B3C03"/>
    <w:rsid w:val="008F143B"/>
    <w:rsid w:val="008F19E5"/>
    <w:rsid w:val="008F30D5"/>
    <w:rsid w:val="00923653"/>
    <w:rsid w:val="00952026"/>
    <w:rsid w:val="00976CDE"/>
    <w:rsid w:val="00A273F8"/>
    <w:rsid w:val="00A44C3C"/>
    <w:rsid w:val="00A5340C"/>
    <w:rsid w:val="00A717B7"/>
    <w:rsid w:val="00A96D8E"/>
    <w:rsid w:val="00AA5146"/>
    <w:rsid w:val="00AB11C8"/>
    <w:rsid w:val="00B05A20"/>
    <w:rsid w:val="00B218C5"/>
    <w:rsid w:val="00B34AF9"/>
    <w:rsid w:val="00B8154B"/>
    <w:rsid w:val="00C151EE"/>
    <w:rsid w:val="00CC4FBF"/>
    <w:rsid w:val="00D25715"/>
    <w:rsid w:val="00D411BF"/>
    <w:rsid w:val="00D72A5A"/>
    <w:rsid w:val="00D73E83"/>
    <w:rsid w:val="00D801F1"/>
    <w:rsid w:val="00DB7652"/>
    <w:rsid w:val="00E512B7"/>
    <w:rsid w:val="00EB6574"/>
    <w:rsid w:val="00EE12BF"/>
    <w:rsid w:val="00F567C4"/>
    <w:rsid w:val="00F573A5"/>
    <w:rsid w:val="00FC119F"/>
    <w:rsid w:val="00FE16BB"/>
    <w:rsid w:val="00FE2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2B7"/>
  </w:style>
  <w:style w:type="paragraph" w:styleId="Heading1">
    <w:name w:val="heading 1"/>
    <w:basedOn w:val="Normal"/>
    <w:link w:val="Heading1Char"/>
    <w:uiPriority w:val="9"/>
    <w:qFormat/>
    <w:rsid w:val="007940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4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940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477BEE"/>
  </w:style>
  <w:style w:type="character" w:styleId="PlaceholderText">
    <w:name w:val="Placeholder Text"/>
    <w:basedOn w:val="DefaultParagraphFont"/>
    <w:uiPriority w:val="99"/>
    <w:semiHidden/>
    <w:rsid w:val="007865C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5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940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4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940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477BEE"/>
  </w:style>
  <w:style w:type="character" w:styleId="PlaceholderText">
    <w:name w:val="Placeholder Text"/>
    <w:basedOn w:val="DefaultParagraphFont"/>
    <w:uiPriority w:val="99"/>
    <w:semiHidden/>
    <w:rsid w:val="007865C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5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7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3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NoorAlbarakati</dc:creator>
  <cp:lastModifiedBy>latecki</cp:lastModifiedBy>
  <cp:revision>82</cp:revision>
  <dcterms:created xsi:type="dcterms:W3CDTF">2013-02-22T19:28:00Z</dcterms:created>
  <dcterms:modified xsi:type="dcterms:W3CDTF">2013-03-07T18:52:00Z</dcterms:modified>
</cp:coreProperties>
</file>